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D70E78" w:rsidRDefault="00B3034F" w:rsidP="00B3034F">
      <w:pPr>
        <w:rPr>
          <w:vanish/>
          <w:sz w:val="2"/>
          <w:szCs w:val="2"/>
          <w:rtl/>
          <w:lang w:bidi="fa-IR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1959"/>
        <w:gridCol w:w="6261"/>
        <w:gridCol w:w="2435"/>
      </w:tblGrid>
      <w:tr w:rsidR="00B3034F" w:rsidRPr="00B41998" w:rsidTr="008C5C57">
        <w:trPr>
          <w:trHeight w:val="800"/>
        </w:trPr>
        <w:tc>
          <w:tcPr>
            <w:tcW w:w="1959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261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4060190" cy="571500"/>
                      <wp:effectExtent l="0" t="0" r="16510" b="57150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19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7A694F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7A694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 xml:space="preserve">با رتبه عالی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-08</w:t>
                                  </w: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3.45pt;margin-top:1.95pt;width:319.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Pr="007A694F" w:rsidRDefault="004C679C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A694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با رتبه عالی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-08</w:t>
                            </w: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35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DC17CA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Ind w:w="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342"/>
        <w:gridCol w:w="889"/>
        <w:gridCol w:w="2588"/>
        <w:gridCol w:w="3470"/>
      </w:tblGrid>
      <w:tr w:rsidR="00B3034F" w:rsidRPr="00027292" w:rsidTr="00DC17CA">
        <w:trPr>
          <w:trHeight w:val="283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خانوادگی:                                                                  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رشته و گرایش تحصیلی:                                                    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شماره دانشجویی :</w:t>
            </w: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34F" w:rsidRPr="00463D20" w:rsidRDefault="00B3034F" w:rsidP="00D144E5">
            <w:pPr>
              <w:pStyle w:val="ListParagraph"/>
              <w:numPr>
                <w:ilvl w:val="0"/>
                <w:numId w:val="18"/>
              </w:numPr>
              <w:bidi/>
              <w:spacing w:before="120" w:after="0" w:line="240" w:lineRule="auto"/>
              <w:ind w:left="232" w:hanging="232"/>
              <w:jc w:val="both"/>
              <w:rPr>
                <w:rFonts w:cs="B Nazanin"/>
                <w:b/>
                <w:bCs/>
                <w:noProof/>
                <w:color w:val="0070C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لازم است در صورت درج 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فردی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بجز اساتید راهنما و مشاو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ر در مقالات، جدول زیر تکمیل گردد:</w:t>
            </w: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هیأت</w:t>
            </w:r>
            <w:r w:rsidRPr="00C81171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softHyphen/>
            </w: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علمی/متخصص صنعتی/ دانشجو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تشریح نقش فرد مورد نظر مندرج در مقاله از سوی استاد راهنما </w:t>
            </w: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2232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61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32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61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2C3C7B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32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61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10435" w:type="dxa"/>
            <w:gridSpan w:val="5"/>
          </w:tcPr>
          <w:p w:rsidR="00B3034F" w:rsidRPr="00F448BF" w:rsidRDefault="00B3034F" w:rsidP="00F642BD">
            <w:pPr>
              <w:pStyle w:val="ListParagraph"/>
              <w:bidi/>
              <w:spacing w:before="120"/>
              <w:ind w:left="0"/>
              <w:rPr>
                <w:color w:val="000000"/>
                <w:sz w:val="19"/>
                <w:szCs w:val="19"/>
                <w:rtl/>
              </w:rPr>
            </w:pPr>
            <w:r w:rsidRPr="00F448BF">
              <w:rPr>
                <w:rFonts w:cs="B Nazanin" w:hint="cs"/>
                <w:b/>
                <w:bCs/>
                <w:noProof/>
                <w:color w:val="0070C0"/>
                <w:sz w:val="19"/>
                <w:szCs w:val="19"/>
                <w:u w:val="single"/>
                <w:rtl/>
              </w:rPr>
              <w:t>یادآوری مقررّات:</w:t>
            </w:r>
            <w:r w:rsidRPr="00F448BF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 xml:space="preserve">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بجز اساتید راهنما و مشاور دانشجو، </w:t>
            </w:r>
            <w:r w:rsidRPr="00F448BF">
              <w:rPr>
                <w:rFonts w:cs="B Nazanin" w:hint="cs"/>
                <w:noProof/>
                <w:color w:val="000000"/>
                <w:sz w:val="19"/>
                <w:szCs w:val="19"/>
                <w:rtl/>
              </w:rPr>
              <w:t xml:space="preserve">نام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>عضو هیأت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علمی، متخصص صنعتی و  نام دیگر دانشجویان </w:t>
            </w:r>
            <w:r w:rsidR="00404D14">
              <w:rPr>
                <w:rFonts w:cs="B Nazanin" w:hint="cs"/>
                <w:color w:val="000000"/>
                <w:sz w:val="19"/>
                <w:szCs w:val="19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 راهنما 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تواند با نظر و تشخیص ایشان بعد از اعضای اصلی در مقاله اضافه گردد. 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نام دانشجوی غیر مرتبط با </w:t>
            </w:r>
            <w:r w:rsidR="00404D14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 راهنما نمی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softHyphen/>
              <w:t>تواند در مقاله ذکر گردد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</w:p>
        </w:tc>
      </w:tr>
    </w:tbl>
    <w:p w:rsidR="00B3034F" w:rsidRPr="00B42B9A" w:rsidRDefault="00B3034F" w:rsidP="00B3034F">
      <w:pPr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37"/>
        <w:gridCol w:w="3618"/>
        <w:gridCol w:w="3290"/>
      </w:tblGrid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تاریخ دفاع از پیشنهاد رساله: </w:t>
            </w:r>
            <w:r w:rsidR="0049439F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....................................</w:t>
            </w:r>
          </w:p>
        </w:tc>
      </w:tr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</w:tbl>
    <w:p w:rsidR="00B3034F" w:rsidRPr="00B42B9A" w:rsidRDefault="00B3034F" w:rsidP="00B3034F">
      <w:pPr>
        <w:spacing w:before="120"/>
        <w:rPr>
          <w:rFonts w:cs="B Nazanin"/>
          <w:b/>
          <w:bCs/>
          <w:noProof/>
          <w:sz w:val="2"/>
          <w:szCs w:val="2"/>
          <w:rtl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104"/>
        <w:gridCol w:w="1003"/>
        <w:gridCol w:w="1826"/>
        <w:gridCol w:w="1009"/>
      </w:tblGrid>
      <w:tr w:rsidR="00B3034F" w:rsidRPr="00B41998" w:rsidTr="00DC17CA">
        <w:trPr>
          <w:trHeight w:val="288"/>
          <w:jc w:val="center"/>
        </w:trPr>
        <w:tc>
          <w:tcPr>
            <w:tcW w:w="3543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3104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003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رتبه مجله </w:t>
            </w:r>
            <w:r w:rsidRPr="00BC50B1">
              <w:rPr>
                <w:rFonts w:cs="B Nazanin"/>
                <w:b/>
                <w:bCs/>
                <w:sz w:val="12"/>
                <w:szCs w:val="12"/>
              </w:rPr>
              <w:t>Q</w:t>
            </w:r>
            <w:r w:rsidRPr="00B41998">
              <w:rPr>
                <w:rFonts w:cs="B Nazani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826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/>
                <w:b/>
                <w:bCs/>
                <w:sz w:val="16"/>
                <w:szCs w:val="16"/>
              </w:rPr>
              <w:t>ISSN</w:t>
            </w:r>
          </w:p>
        </w:tc>
        <w:tc>
          <w:tcPr>
            <w:tcW w:w="1009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مقالات</w:t>
            </w:r>
          </w:p>
        </w:tc>
      </w:tr>
      <w:tr w:rsidR="00B3034F" w:rsidRPr="00B41998" w:rsidTr="00DC17CA">
        <w:trPr>
          <w:trHeight w:val="593"/>
          <w:jc w:val="center"/>
        </w:trPr>
        <w:tc>
          <w:tcPr>
            <w:tcW w:w="354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104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3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6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09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اول</w:t>
            </w:r>
          </w:p>
        </w:tc>
      </w:tr>
      <w:tr w:rsidR="00B3034F" w:rsidRPr="00B41998" w:rsidTr="00DC17CA">
        <w:trPr>
          <w:trHeight w:val="588"/>
          <w:jc w:val="center"/>
        </w:trPr>
        <w:tc>
          <w:tcPr>
            <w:tcW w:w="354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104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3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6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2C3C7B" w:rsidRDefault="00B3034F" w:rsidP="008C5C57">
            <w:pPr>
              <w:spacing w:line="168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09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دوم</w:t>
            </w: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Pr="00463D20" w:rsidRDefault="00B3034F" w:rsidP="00D144E5">
      <w:pPr>
        <w:pStyle w:val="ListParagraph"/>
        <w:numPr>
          <w:ilvl w:val="0"/>
          <w:numId w:val="20"/>
        </w:numPr>
        <w:bidi/>
        <w:spacing w:after="0" w:line="288" w:lineRule="auto"/>
        <w:rPr>
          <w:rFonts w:ascii="Arial" w:hAnsi="Arial" w:cs="B Nazanin"/>
          <w:b/>
          <w:bCs/>
          <w:color w:val="000000"/>
          <w:sz w:val="20"/>
          <w:szCs w:val="20"/>
        </w:rPr>
      </w:pPr>
      <w:r w:rsidRPr="00463D20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لازم است تعیین گردد دانشجو از کدامیک از شرایط زیر استفاده نموده است.</w:t>
      </w:r>
    </w:p>
    <w:tbl>
      <w:tblPr>
        <w:bidiVisual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B3034F" w:rsidRPr="00B41998" w:rsidTr="00DC17CA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الف 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دو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DC17CA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ب)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مجله 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يك مقاله علمي-پژوهشي معتبر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DC17CA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ascii="Arial" w:hAnsi="Arial" w:cs="B Nazanin"/>
                <w:u w:val="single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ج)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</w:t>
            </w:r>
            <w:r w:rsidRPr="00F448BF">
              <w:rPr>
                <w:rFonts w:ascii="Arial" w:hAnsi="Arial" w:cs="B Nazanin" w:hint="cs"/>
                <w:b/>
                <w:bCs/>
                <w:rtl/>
              </w:rPr>
              <w:t xml:space="preserve">مجله ویژه </w:t>
            </w:r>
            <w:r w:rsidRPr="00F448BF">
              <w:rPr>
                <w:rFonts w:ascii="Arial" w:hAnsi="Arial" w:cs="B Nazanin" w:hint="cs"/>
                <w:rtl/>
              </w:rPr>
              <w:t xml:space="preserve">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دارای كيفيت بسيار بالا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F642BD" w:rsidTr="00DC17CA">
        <w:trPr>
          <w:trHeight w:val="1871"/>
        </w:trPr>
        <w:tc>
          <w:tcPr>
            <w:tcW w:w="10225" w:type="dxa"/>
          </w:tcPr>
          <w:p w:rsidR="00D35F86" w:rsidRDefault="00B3034F" w:rsidP="00CB35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cs="B Nazanin"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د)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پذیرش و یا چاپ یک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یک ثبت اختراع بين</w:t>
            </w:r>
            <w:r w:rsidRPr="00F448BF">
              <w:rPr>
                <w:rFonts w:ascii="Arial" w:hAnsi="Arial" w:cs="B Nazanin" w:hint="cs"/>
                <w:rtl/>
              </w:rPr>
              <w:softHyphen/>
              <w:t xml:space="preserve">المللي </w:t>
            </w:r>
            <w:r w:rsidRPr="009D4E12">
              <w:rPr>
                <w:sz w:val="20"/>
                <w:szCs w:val="20"/>
              </w:rPr>
              <w:t>US Patent</w:t>
            </w:r>
            <w:r w:rsidRPr="00F448BF">
              <w:rPr>
                <w:rFonts w:ascii="Arial" w:hAnsi="Arial" w:cs="B Nazanin" w:hint="cs"/>
                <w:rtl/>
              </w:rPr>
              <w:t xml:space="preserve"> و يا  </w:t>
            </w:r>
            <w:r w:rsidRPr="009D4E12">
              <w:rPr>
                <w:sz w:val="20"/>
                <w:szCs w:val="20"/>
              </w:rPr>
              <w:t>European Patent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</w:t>
            </w:r>
            <w:r w:rsidR="004623E2">
              <w:rPr>
                <w:rFonts w:ascii="Arial" w:hAnsi="Arial" w:cs="B Nazanin" w:hint="cs"/>
                <w:rtl/>
              </w:rPr>
              <w:t xml:space="preserve"> </w:t>
            </w:r>
            <w:r w:rsidRPr="009D4E12">
              <w:rPr>
                <w:sz w:val="20"/>
                <w:szCs w:val="20"/>
              </w:rPr>
              <w:t xml:space="preserve"> Japan Patent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  <w:p w:rsidR="00B3034F" w:rsidRPr="00D35F86" w:rsidRDefault="00B3034F" w:rsidP="00D144E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بدون اعلام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مجلات، مقالات بررسی نخواهد شد. لازم است چنانچه مجله دارای بیش از یک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می</w:t>
            </w:r>
            <w:r w:rsidRPr="00D35F8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ذکر گردد.</w:t>
            </w:r>
          </w:p>
          <w:p w:rsidR="00B3034F" w:rsidRPr="002B4E00" w:rsidRDefault="00B3034F" w:rsidP="00D144E5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  <w:tab w:val="left" w:pos="317"/>
                <w:tab w:val="left" w:pos="459"/>
              </w:tabs>
              <w:bidi/>
              <w:spacing w:before="120" w:after="0"/>
              <w:jc w:val="both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مستندات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مورد نیاز برای بررسی مقالات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 شرح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زیر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و مدارک ناقص بررسی نخواهد شد.</w:t>
            </w:r>
            <w:r w:rsidRPr="009D4E12">
              <w:rPr>
                <w:rFonts w:ascii="Arial" w:hAnsi="Arial" w:cs="B Nazanin" w:hint="cs"/>
                <w:b/>
                <w:bCs/>
                <w:color w:val="000000"/>
              </w:rPr>
              <w:sym w:font="Wingdings" w:char="F0C9"/>
            </w:r>
          </w:p>
          <w:p w:rsidR="00B3034F" w:rsidRPr="00F642BD" w:rsidRDefault="00B3034F" w:rsidP="002C3C7B">
            <w:pPr>
              <w:pStyle w:val="ListParagraph"/>
              <w:tabs>
                <w:tab w:val="left" w:pos="248"/>
                <w:tab w:val="left" w:pos="317"/>
                <w:tab w:val="left" w:pos="459"/>
              </w:tabs>
              <w:bidi/>
              <w:spacing w:before="120"/>
              <w:ind w:left="0"/>
              <w:jc w:val="both"/>
              <w:rPr>
                <w:rFonts w:cs="B Nazanin"/>
                <w:sz w:val="2"/>
                <w:szCs w:val="2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ای که ترتیب اسامی مندرج در مقاله مشخص باشد.  2)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از مقاله که وابستگی دانشجو و استاد راهنما را مشخص نماید.3)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نشانگر تاریخ پذیرش یا چاپ مقاله باشد.4)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نام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نویسنده مسئول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B42B9A">
              <w:rPr>
                <w:sz w:val="18"/>
                <w:szCs w:val="18"/>
                <w:rtl/>
              </w:rPr>
              <w:t>(</w:t>
            </w:r>
            <w:r w:rsidRPr="00B42B9A">
              <w:rPr>
                <w:sz w:val="18"/>
                <w:szCs w:val="18"/>
              </w:rPr>
              <w:t>Corresponding Author</w:t>
            </w:r>
            <w:r w:rsidRPr="00B42B9A">
              <w:rPr>
                <w:sz w:val="18"/>
                <w:szCs w:val="18"/>
                <w:rtl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مشخص باشد.</w:t>
            </w: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19"/>
      </w:tblGrid>
      <w:tr w:rsidR="00F642BD" w:rsidRPr="00F448BF" w:rsidTr="00DE74C6">
        <w:tc>
          <w:tcPr>
            <w:tcW w:w="5103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تحصیلات</w:t>
            </w:r>
            <w:r w:rsidRPr="00F448BF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</w:p>
        </w:tc>
        <w:tc>
          <w:tcPr>
            <w:tcW w:w="4819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استاد راهنما </w:t>
            </w:r>
          </w:p>
        </w:tc>
      </w:tr>
      <w:tr w:rsidR="00F642BD" w:rsidRPr="00F448BF" w:rsidTr="00DE74C6">
        <w:trPr>
          <w:trHeight w:val="1185"/>
        </w:trPr>
        <w:tc>
          <w:tcPr>
            <w:tcW w:w="5103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Pr="009D4E12" w:rsidRDefault="00F642BD" w:rsidP="00DE74C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9D4E1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باشد. </w:t>
            </w:r>
          </w:p>
          <w:p w:rsidR="00F642BD" w:rsidRPr="00BD2DD9" w:rsidRDefault="00F642BD" w:rsidP="00DE74C6">
            <w:pPr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F642BD" w:rsidRDefault="00F642BD" w:rsidP="00362669">
            <w:pPr>
              <w:rPr>
                <w:rFonts w:cs="B Nazanin"/>
                <w:sz w:val="18"/>
                <w:szCs w:val="18"/>
                <w:rtl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مهر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 xml:space="preserve"> و</w:t>
            </w:r>
            <w:r w:rsidR="0049439F" w:rsidRPr="004943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تاریخ</w:t>
            </w:r>
          </w:p>
          <w:p w:rsidR="00F642BD" w:rsidRDefault="00F642BD" w:rsidP="002C3C7B">
            <w:pPr>
              <w:rPr>
                <w:rFonts w:cs="B Nazanin"/>
                <w:sz w:val="18"/>
                <w:szCs w:val="18"/>
                <w:rtl/>
              </w:rPr>
            </w:pPr>
          </w:p>
          <w:p w:rsidR="002C3C7B" w:rsidRDefault="002C3C7B" w:rsidP="002C3C7B">
            <w:pPr>
              <w:rPr>
                <w:rFonts w:cs="B Nazanin"/>
                <w:sz w:val="4"/>
                <w:szCs w:val="4"/>
                <w:rtl/>
              </w:rPr>
            </w:pPr>
          </w:p>
          <w:p w:rsidR="00F642BD" w:rsidRPr="00B41998" w:rsidRDefault="00F642BD" w:rsidP="00DE74C6">
            <w:pPr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4819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Default="00F642BD" w:rsidP="00DE74C6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F733D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:rsidR="00F642BD" w:rsidRDefault="00F642BD" w:rsidP="00DE74C6">
            <w:pPr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</w:t>
            </w: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Pr="00F448BF" w:rsidRDefault="00F642BD" w:rsidP="00DE74C6">
            <w:pPr>
              <w:rPr>
                <w:rFonts w:cs="B Nazanin"/>
                <w:sz w:val="18"/>
                <w:szCs w:val="18"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  <w:bookmarkStart w:id="0" w:name="_GoBack"/>
      <w:bookmarkEnd w:id="0"/>
    </w:p>
    <w:sectPr w:rsidR="00B3034F" w:rsidSect="00DC17CA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55" w:rsidRDefault="00485655">
      <w:r>
        <w:separator/>
      </w:r>
    </w:p>
  </w:endnote>
  <w:endnote w:type="continuationSeparator" w:id="0">
    <w:p w:rsidR="00485655" w:rsidRDefault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55" w:rsidRDefault="00485655">
      <w:r>
        <w:separator/>
      </w:r>
    </w:p>
  </w:footnote>
  <w:footnote w:type="continuationSeparator" w:id="0">
    <w:p w:rsidR="00485655" w:rsidRDefault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879CD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5655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4EA4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A67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2FC1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7CA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auto"/>
    </w:tcPr>
    <w:tblStylePr w:type="firstRow">
      <w:tblPr/>
      <w:trPr>
        <w:hidden/>
      </w:trPr>
      <w:tcPr>
        <w:shd w:val="clear" w:color="auto" w:fill="CCCCCC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515A-6D53-4E75-A291-EEE4DDE3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2907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5</cp:revision>
  <cp:lastPrinted>2019-06-11T04:00:00Z</cp:lastPrinted>
  <dcterms:created xsi:type="dcterms:W3CDTF">2019-09-06T05:16:00Z</dcterms:created>
  <dcterms:modified xsi:type="dcterms:W3CDTF">2019-09-07T10:59:00Z</dcterms:modified>
</cp:coreProperties>
</file>